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6EAF06E5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10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162D2C55" w14:textId="1F8571B5" w:rsidR="00427D8C" w:rsidRPr="00ED25A3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5D67FE80" w14:textId="77777777" w:rsidR="00427D8C" w:rsidRPr="00ED25A3" w:rsidRDefault="00427D8C" w:rsidP="00427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64F43EE" w14:textId="77777777" w:rsidR="00ED25A3" w:rsidRP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 xml:space="preserve">1. Jakimi słowami kończy się pierwsze i drugie czytanie? </w:t>
      </w:r>
    </w:p>
    <w:p w14:paraId="79EDB9A7" w14:textId="77777777" w:rsidR="00ED25A3" w:rsidRP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>2. Jak nazywa się księga, z której podczas Mszy Świętej czytane jest słowo Boże?</w:t>
      </w:r>
    </w:p>
    <w:p w14:paraId="2FF844B7" w14:textId="77777777" w:rsidR="00ED25A3" w:rsidRP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>Odpowiedź na to pytanie znajduje się w grudniowym numerze „Małego Gościa”.</w:t>
      </w:r>
    </w:p>
    <w:p w14:paraId="6270DC7F" w14:textId="77777777" w:rsidR="00ED25A3" w:rsidRP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 xml:space="preserve">3. Co śpiewa się po pierwszym czytaniu? </w:t>
      </w:r>
    </w:p>
    <w:p w14:paraId="1EC7E0EF" w14:textId="77777777" w:rsidR="00ED25A3" w:rsidRP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50D00C5" w14:textId="26CBE1B9" w:rsid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769F31C6" w14:textId="77777777" w:rsidR="00ED25A3" w:rsidRPr="00ED25A3" w:rsidRDefault="00ED25A3" w:rsidP="00ED2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439C429C" w14:textId="77777777" w:rsidR="00ED25A3" w:rsidRPr="00ED25A3" w:rsidRDefault="00ED25A3" w:rsidP="00ED25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color w:val="FF0000"/>
          <w:sz w:val="28"/>
          <w:szCs w:val="28"/>
        </w:rPr>
      </w:pPr>
      <w:r w:rsidRPr="00ED25A3">
        <w:rPr>
          <w:rFonts w:cstheme="minorHAnsi"/>
          <w:b/>
          <w:bCs/>
          <w:color w:val="FF0000"/>
          <w:sz w:val="28"/>
          <w:szCs w:val="28"/>
        </w:rPr>
        <w:t>Wieczorem przeczytaj albo poproś kogoś z dorosłych i przeczytajcie razem jeszcze</w:t>
      </w:r>
      <w:r w:rsidRPr="00ED25A3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ED25A3">
        <w:rPr>
          <w:rFonts w:cstheme="minorHAnsi"/>
          <w:b/>
          <w:bCs/>
          <w:color w:val="FF0000"/>
          <w:sz w:val="28"/>
          <w:szCs w:val="28"/>
        </w:rPr>
        <w:t xml:space="preserve">raz dzisiejsze słowo Boże ze Starego Testamentu czytane podczas Mszy </w:t>
      </w:r>
      <w:proofErr w:type="spellStart"/>
      <w:r w:rsidRPr="00ED25A3">
        <w:rPr>
          <w:rFonts w:cstheme="minorHAnsi"/>
          <w:b/>
          <w:bCs/>
          <w:color w:val="FF0000"/>
          <w:sz w:val="28"/>
          <w:szCs w:val="28"/>
        </w:rPr>
        <w:t>roratniej</w:t>
      </w:r>
      <w:proofErr w:type="spellEnd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 (</w:t>
      </w:r>
      <w:r w:rsidRPr="00ED25A3">
        <w:rPr>
          <w:rFonts w:cstheme="minorHAnsi"/>
          <w:b/>
          <w:bCs/>
          <w:color w:val="FF0000"/>
          <w:sz w:val="28"/>
          <w:szCs w:val="28"/>
        </w:rPr>
        <w:t xml:space="preserve">Iz </w:t>
      </w:r>
      <w:r w:rsidRPr="00ED25A3">
        <w:rPr>
          <w:rFonts w:cstheme="minorHAnsi"/>
          <w:b/>
          <w:bCs/>
          <w:color w:val="FF0000"/>
          <w:sz w:val="28"/>
          <w:szCs w:val="28"/>
        </w:rPr>
        <w:t>48,17-19).</w:t>
      </w:r>
      <w:r w:rsidRPr="00ED25A3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7201BCDA" w14:textId="06DBB4DE" w:rsidR="002F7422" w:rsidRPr="00ED25A3" w:rsidRDefault="002F7422" w:rsidP="002B3F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ED25A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1F19A5"/>
    <w:rsid w:val="00224015"/>
    <w:rsid w:val="002B3FE6"/>
    <w:rsid w:val="002B4361"/>
    <w:rsid w:val="002F7422"/>
    <w:rsid w:val="00427D8C"/>
    <w:rsid w:val="004D1FD2"/>
    <w:rsid w:val="0054149C"/>
    <w:rsid w:val="00572C37"/>
    <w:rsid w:val="00A94996"/>
    <w:rsid w:val="00BB48FB"/>
    <w:rsid w:val="00D0486B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2020-12-11T14:48:00Z</dcterms:created>
  <dcterms:modified xsi:type="dcterms:W3CDTF">2020-12-11T14:48:00Z</dcterms:modified>
</cp:coreProperties>
</file>